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FB6B" w14:textId="77777777" w:rsidR="007F1120" w:rsidRPr="00D53B4B" w:rsidRDefault="007F1120">
      <w:pPr>
        <w:sectPr w:rsidR="007F1120" w:rsidRPr="00D53B4B" w:rsidSect="00D53B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  <w:bookmarkStart w:id="1" w:name="_GoBack"/>
      <w:bookmarkEnd w:id="1"/>
    </w:p>
    <w:p w14:paraId="1544CBAF" w14:textId="1E56E3BC" w:rsidR="006F43EA" w:rsidRDefault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68FF7659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Pr="006F43EA">
        <w:rPr>
          <w:rFonts w:ascii="Calibri" w:eastAsia="MS Mincho" w:hAnsi="Calibri" w:cs="Calibri"/>
          <w:b/>
          <w:noProof/>
          <w:color w:val="000000"/>
          <w:spacing w:val="0"/>
          <w:sz w:val="28"/>
          <w:szCs w:val="28"/>
          <w:lang w:val="en-GB" w:eastAsia="ja-JP"/>
        </w:rPr>
        <w:t> </w:t>
      </w: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226EE5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COMPETITION </w:t>
      </w:r>
      <w:r w:rsidR="007F05A7" w:rsidRPr="005B2BAA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2020</w:t>
      </w:r>
    </w:p>
    <w:p w14:paraId="4ACA5EFD" w14:textId="77777777" w:rsidR="00D53B4B" w:rsidRDefault="00D53B4B" w:rsidP="00D53B4B">
      <w:pPr>
        <w:adjustRightInd/>
        <w:snapToGrid/>
        <w:spacing w:line="240" w:lineRule="auto"/>
        <w:rPr>
          <w:rFonts w:ascii="Arial" w:eastAsia="MS Mincho" w:hAnsi="Arial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6F43EA" w:rsidRDefault="006F43EA" w:rsidP="006F43EA">
      <w:pPr>
        <w:adjustRightInd/>
        <w:snapToGrid/>
        <w:spacing w:line="240" w:lineRule="auto"/>
        <w:rPr>
          <w:rFonts w:ascii="Verdana" w:eastAsia="MS Mincho" w:hAnsi="Verdana"/>
          <w:b/>
          <w:spacing w:val="0"/>
          <w:sz w:val="24"/>
          <w:lang w:val="en-US" w:eastAsia="ja-JP"/>
        </w:rPr>
      </w:pPr>
      <w:r w:rsidRPr="006F43EA">
        <w:rPr>
          <w:rFonts w:ascii="Verdana" w:eastAsia="MS Mincho" w:hAnsi="Verdana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6F43EA" w:rsidRDefault="006F43EA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31"/>
          <w:lang w:val="en-GB" w:eastAsia="ja-JP"/>
        </w:rPr>
      </w:pPr>
    </w:p>
    <w:p w14:paraId="45F7661B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must be filled in on the computer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Default="00300A2A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Full Name: </w:t>
      </w:r>
    </w:p>
    <w:p w14:paraId="7DCDEA9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Email:</w:t>
      </w:r>
    </w:p>
    <w:p w14:paraId="72759981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Short CV (max. 4 lines) :</w:t>
      </w:r>
    </w:p>
    <w:p w14:paraId="198B41C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6F43EA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77777777" w:rsidR="00D53B4B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jazzschool</w:t>
      </w:r>
    </w:p>
    <w:p w14:paraId="0203E7A3" w14:textId="48DA242A" w:rsidR="007652A4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6ADA040C" w14:textId="73AA4E13" w:rsidR="007652A4" w:rsidRPr="006F43EA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/>
          <w:spacing w:val="0"/>
          <w:sz w:val="24"/>
          <w:lang w:val="en-GB" w:eastAsia="ja-JP"/>
        </w:rPr>
      </w:pPr>
    </w:p>
    <w:p w14:paraId="073F563D" w14:textId="197811D4" w:rsidR="005B2BAA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The digital documents must be sent via WeTransfer (</w:t>
      </w:r>
      <w:hyperlink r:id="rId15" w:history="1">
        <w:r w:rsidRPr="006F43EA">
          <w:rPr>
            <w:rFonts w:ascii="Verdana" w:eastAsia="MS Mincho" w:hAnsi="Verdana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 xml:space="preserve">) to the following email-address: </w:t>
      </w:r>
      <w:hyperlink r:id="rId16" w:history="1">
        <w:r w:rsidR="005B2BAA" w:rsidRPr="00F40FAF">
          <w:rPr>
            <w:rStyle w:val="Hyperlink"/>
            <w:rFonts w:ascii="Verdana" w:eastAsia="MS Mincho" w:hAnsi="Verdana"/>
            <w:spacing w:val="0"/>
            <w:sz w:val="20"/>
            <w:szCs w:val="20"/>
            <w:lang w:val="en-US" w:eastAsia="ja-JP"/>
          </w:rPr>
          <w:t>michael.arbenz@hslu.ch</w:t>
        </w:r>
      </w:hyperlink>
    </w:p>
    <w:p w14:paraId="678F017A" w14:textId="0167D412" w:rsidR="00844E17" w:rsidRPr="006F43EA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Please use the following subject line: 'Piano Competition'</w:t>
      </w:r>
    </w:p>
    <w:p w14:paraId="4EF20179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p w14:paraId="352F52CE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sectPr w:rsidR="001C1B18" w:rsidRPr="006F43EA" w:rsidSect="00D53B4B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7C6C" w14:textId="77777777" w:rsidR="00584867" w:rsidRPr="00D53B4B" w:rsidRDefault="00584867">
      <w:r w:rsidRPr="00D53B4B">
        <w:separator/>
      </w:r>
    </w:p>
  </w:endnote>
  <w:endnote w:type="continuationSeparator" w:id="0">
    <w:p w14:paraId="49E1C509" w14:textId="77777777" w:rsidR="00584867" w:rsidRPr="00D53B4B" w:rsidRDefault="00584867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AA1A" w14:textId="77777777" w:rsidR="00D53B4B" w:rsidRDefault="00D53B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3790" w14:textId="77777777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728F8427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417E" w14:textId="77777777" w:rsidR="00D53B4B" w:rsidRDefault="00D53B4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DFF5" w14:textId="77777777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77777777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6AE8" w14:textId="77777777" w:rsidR="00584867" w:rsidRPr="00D53B4B" w:rsidRDefault="00584867">
      <w:r w:rsidRPr="00D53B4B">
        <w:separator/>
      </w:r>
    </w:p>
  </w:footnote>
  <w:footnote w:type="continuationSeparator" w:id="0">
    <w:p w14:paraId="2B7CA5F0" w14:textId="77777777" w:rsidR="00584867" w:rsidRPr="00D53B4B" w:rsidRDefault="00584867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AA68" w14:textId="77777777" w:rsidR="00D53B4B" w:rsidRDefault="00D53B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8940" w14:textId="77777777" w:rsidR="00C1703F" w:rsidRPr="00D53B4B" w:rsidRDefault="00D53B4B" w:rsidP="001C27C7">
    <w:bookmarkStart w:id="0" w:name="LogoP1"/>
    <w:r w:rsidRPr="00D53B4B"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 wp14:anchorId="765BC272" wp14:editId="393F9889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B4B"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57CB82D4" wp14:editId="3566EE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91" cy="1799617"/>
          <wp:effectExtent l="0" t="0" r="0" b="0"/>
          <wp:wrapNone/>
          <wp:docPr id="5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799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DD11" w14:textId="77777777" w:rsidR="00D53B4B" w:rsidRDefault="00D53B4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A167" w14:textId="77777777" w:rsidR="00C1703F" w:rsidRPr="00B60F32" w:rsidRDefault="00D53B4B" w:rsidP="001C27C7">
    <w:pPr>
      <w:rPr>
        <w:lang w:val="en-GB"/>
      </w:rPr>
    </w:pPr>
    <w:bookmarkStart w:id="2" w:name="LogoPn"/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4"/>
  </w:num>
  <w:num w:numId="22">
    <w:abstractNumId w:val="26"/>
  </w:num>
  <w:num w:numId="23">
    <w:abstractNumId w:val="24"/>
  </w:num>
  <w:num w:numId="24">
    <w:abstractNumId w:val="15"/>
  </w:num>
  <w:num w:numId="25">
    <w:abstractNumId w:val="21"/>
  </w:num>
  <w:num w:numId="26">
    <w:abstractNumId w:val="23"/>
  </w:num>
  <w:num w:numId="27">
    <w:abstractNumId w:val="13"/>
  </w:num>
  <w:num w:numId="28">
    <w:abstractNumId w:val="27"/>
  </w:num>
  <w:num w:numId="29">
    <w:abstractNumId w:val="28"/>
  </w:num>
  <w:num w:numId="30">
    <w:abstractNumId w:val="19"/>
  </w:num>
  <w:num w:numId="31">
    <w:abstractNumId w:val="1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1ACA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4A7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B206C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26EE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84867"/>
    <w:rsid w:val="00592BF1"/>
    <w:rsid w:val="005945C2"/>
    <w:rsid w:val="00595EFC"/>
    <w:rsid w:val="005B256F"/>
    <w:rsid w:val="005B2BAA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05A7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D7E43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416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4046DF"/>
  <w15:docId w15:val="{7A9301F7-B9C5-264B-86E1-E6B36B7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arbenz@hslu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wetransfer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Abbuehl Susanne HSLU M</cp:lastModifiedBy>
  <cp:revision>2</cp:revision>
  <cp:lastPrinted>2016-04-18T14:34:00Z</cp:lastPrinted>
  <dcterms:created xsi:type="dcterms:W3CDTF">2020-01-12T18:38:00Z</dcterms:created>
  <dcterms:modified xsi:type="dcterms:W3CDTF">2020-01-12T18:38:00Z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